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94" w:rsidRPr="00935894" w:rsidRDefault="00935894" w:rsidP="00935894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40"/>
          <w:szCs w:val="40"/>
          <w:lang w:eastAsia="ru-RU"/>
        </w:rPr>
      </w:pPr>
    </w:p>
    <w:p w:rsidR="00935894" w:rsidRPr="00935894" w:rsidRDefault="00935894" w:rsidP="00935894">
      <w:pPr>
        <w:spacing w:after="240" w:line="240" w:lineRule="auto"/>
        <w:ind w:left="-426" w:firstLine="142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58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Муниципальное бюджетное дошкольное образовательное учреждение центр развития  ребёнка детский  сад  первой категории  «Колокольчик»</w:t>
      </w:r>
    </w:p>
    <w:p w:rsidR="00935894" w:rsidRDefault="00935894" w:rsidP="00935894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40"/>
          <w:szCs w:val="40"/>
          <w:lang w:eastAsia="ru-RU"/>
        </w:rPr>
      </w:pPr>
    </w:p>
    <w:p w:rsidR="00935894" w:rsidRDefault="00935894" w:rsidP="00935894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40"/>
          <w:szCs w:val="40"/>
          <w:lang w:eastAsia="ru-RU"/>
        </w:rPr>
      </w:pPr>
    </w:p>
    <w:p w:rsidR="00935894" w:rsidRPr="00935894" w:rsidRDefault="00935894" w:rsidP="00187BD9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935894" w:rsidRPr="00187BD9" w:rsidRDefault="00187BD9" w:rsidP="00187BD9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Семинар-практикум </w:t>
      </w:r>
      <w:r w:rsidR="00935894" w:rsidRPr="00935894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для родителей</w:t>
      </w:r>
      <w:r w:rsidR="00935894" w:rsidRPr="00935894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br/>
        <w:t>«Конфликтные ситуации: профилактика и способы разрешения»</w:t>
      </w:r>
      <w:bookmarkStart w:id="0" w:name="_GoBack"/>
      <w:bookmarkEnd w:id="0"/>
    </w:p>
    <w:p w:rsidR="00935894" w:rsidRPr="00935894" w:rsidRDefault="00935894" w:rsidP="009358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894" w:rsidRPr="00935894" w:rsidRDefault="00935894" w:rsidP="009358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5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“Мы рады вас видеть”</w:t>
      </w:r>
    </w:p>
    <w:p w:rsidR="00935894" w:rsidRPr="00935894" w:rsidRDefault="00935894" w:rsidP="009358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93589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создать условия для самораскрытия личности участников, их сплочению, повышению самооценки, умения принимать помощь крута.</w:t>
      </w:r>
    </w:p>
    <w:p w:rsidR="00935894" w:rsidRPr="00935894" w:rsidRDefault="00935894" w:rsidP="009358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9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Уважаемые родители, сегодня у нас с вами есть уникальная возможность узнать друг о друге много нового и интересного. А для начала давайте поприветствуем друг друга. Сделаем это таким образом.</w:t>
      </w:r>
    </w:p>
    <w:p w:rsidR="00935894" w:rsidRPr="00935894" w:rsidRDefault="00935894" w:rsidP="009358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Инструкция:</w:t>
      </w:r>
      <w:r w:rsidRPr="00935894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Встаем в круг. Каждый из нас делает один шаг к центру круга, показывает жест приветствия, называет свое имя, а также 2 личных качества на первую и вторую буквы своего имени и говорит пожелание, обращаясь ко всем остальным: “Добрый день!”, “Желаю всем узнать много нового и интересного” и т.д.</w:t>
      </w:r>
    </w:p>
    <w:p w:rsidR="00935894" w:rsidRPr="00935894" w:rsidRDefault="00935894" w:rsidP="009358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9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участник повторяет жест приветствия всех участников, а затем представляет себя (жест по принципу “снежного кома”). Так по цепочке каждый из нас поприветствует всех участников нашей группы.</w:t>
      </w:r>
    </w:p>
    <w:p w:rsidR="00935894" w:rsidRPr="00935894" w:rsidRDefault="00935894" w:rsidP="009358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Итог:</w:t>
      </w:r>
      <w:r w:rsidRPr="0093589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Народы всех стран мира придают большое значение ритуалам приветствия. Волшебные три ключа: приветствие, имя, улыбка. Как важно  уметь обладать тремя волшебными ключами.  </w:t>
      </w:r>
    </w:p>
    <w:p w:rsidR="00935894" w:rsidRPr="00935894" w:rsidRDefault="00935894" w:rsidP="009358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нашей сегодняшней встречи Конфликты и способы их разрешения.</w:t>
      </w:r>
    </w:p>
    <w:p w:rsidR="00935894" w:rsidRPr="00935894" w:rsidRDefault="00935894" w:rsidP="009358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Довольно часто мы </w:t>
      </w:r>
      <w:proofErr w:type="gramStart"/>
      <w:r w:rsidRPr="0093589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бываем</w:t>
      </w:r>
      <w:proofErr w:type="gramEnd"/>
      <w:r w:rsidRPr="0093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вовлечены в разного рода конфликты - служебные, бытовые, межличностные.</w:t>
      </w:r>
    </w:p>
    <w:p w:rsidR="00935894" w:rsidRPr="00935894" w:rsidRDefault="00935894" w:rsidP="009358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ассоциации возникают у вас при слове конфликт?</w:t>
      </w:r>
    </w:p>
    <w:p w:rsidR="00935894" w:rsidRPr="00935894" w:rsidRDefault="00935894" w:rsidP="009358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358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(Ответы </w:t>
      </w:r>
      <w:proofErr w:type="gramStart"/>
      <w:r w:rsidRPr="009358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приглашенных</w:t>
      </w:r>
      <w:proofErr w:type="gramEnd"/>
      <w:r w:rsidRPr="009358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</w:t>
      </w:r>
    </w:p>
    <w:p w:rsidR="00935894" w:rsidRPr="00935894" w:rsidRDefault="00935894" w:rsidP="009358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среди многих людей господствует мнение, что конфликт-ссора, скандал, неприятность. А ведь на самом деле это столкновение мнений, сторон, или сил, что с неизбежностью возникает при контактах. Поэтому конфликтов не надо бояться, их надо предупреждать, а в случае возникновения - улаживать. Именно улаживать, так как в конфликтах не бывает победителей. Если побеждает один, то проигравший инициирует </w:t>
      </w:r>
      <w:r w:rsidRPr="009358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очередной конфликт и постарается победить в нём. И так может продолжаться до бесконечности.</w:t>
      </w:r>
    </w:p>
    <w:p w:rsidR="00935894" w:rsidRPr="00935894" w:rsidRDefault="00935894" w:rsidP="009358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 показывает, что проблема назрела, и если её разрешить, то конфликт минует. Подобным образом кризис в болезни приводит к выздоровлению, а кризис в развитии – к переходу на новый этап.</w:t>
      </w:r>
    </w:p>
    <w:p w:rsidR="00935894" w:rsidRPr="00935894" w:rsidRDefault="00935894" w:rsidP="009358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9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 характеристикой конфликта является фаза его протекания.</w:t>
      </w:r>
    </w:p>
    <w:p w:rsidR="00935894" w:rsidRPr="00935894" w:rsidRDefault="00935894" w:rsidP="009358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фазы – начало, фаза подъема, пик конфликта, спад. По данным психологов возможность решения конфликта на начальной фазе составляет 92%, на фазе подъёма - 45%, на пике -5%, на спаде – около 20%</w:t>
      </w:r>
    </w:p>
    <w:p w:rsidR="00935894" w:rsidRPr="00935894" w:rsidRDefault="00935894" w:rsidP="009358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Приведённые выше данные свидетельствуют о том, что его следует решать как можно раньше, с момента зарождения, не допуская развития.</w:t>
      </w:r>
    </w:p>
    <w:p w:rsidR="00935894" w:rsidRPr="00935894" w:rsidRDefault="00935894" w:rsidP="009358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вести себя в ситуации конфликта? Конечно, каждый конфликт носит неповторимый характер, и нельзя предусмотреть оптимальный выход из него. Но все-таки пусть некоторые рекомендации значительно упростят эту задачу.</w:t>
      </w:r>
    </w:p>
    <w:p w:rsidR="00935894" w:rsidRPr="00935894" w:rsidRDefault="00935894" w:rsidP="009358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5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Выделяют следующие пять типовых стратегий поведения в конфликтных ситуациях:</w:t>
      </w:r>
    </w:p>
    <w:p w:rsidR="00935894" w:rsidRPr="00935894" w:rsidRDefault="00935894" w:rsidP="009358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КОНКУРЕНЦИЯ. КОМПРОМИСС, УЛАЖИВАНИЕ И УКЛОНЕНИЕ – четыре наиболее часто встречающиеся стратегии поведения в конфликте.</w:t>
      </w:r>
    </w:p>
    <w:p w:rsidR="00935894" w:rsidRPr="00935894" w:rsidRDefault="00935894" w:rsidP="009358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9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стратегии</w:t>
      </w:r>
      <w:r w:rsidRPr="00935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конкуренции, компромисса, улаживания и уклонения</w:t>
      </w:r>
      <w:r w:rsidRPr="00935894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часто может вызвать к жизни ненужные трудности. Особенно тогда, когда пытаются доказать свою правоту, вместо того чтобы снизить тон; делают вид, что все нормально или демонстративно уходят от конфликта, вместо того чтобы совместно найти решение проблемы, и т.п.</w:t>
      </w:r>
    </w:p>
    <w:p w:rsidR="00935894" w:rsidRPr="00935894" w:rsidRDefault="00935894" w:rsidP="009358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некоторых случаях данные стратегии вполне приемлемы, однако требуют гибкости и умения для полноценного их использования.</w:t>
      </w:r>
    </w:p>
    <w:p w:rsidR="00935894" w:rsidRPr="00935894" w:rsidRDefault="00935894" w:rsidP="009358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94">
        <w:rPr>
          <w:rFonts w:ascii="Times New Roman" w:eastAsia="Times New Roman" w:hAnsi="Times New Roman" w:cs="Times New Roman"/>
          <w:sz w:val="28"/>
          <w:szCs w:val="28"/>
          <w:lang w:eastAsia="ru-RU"/>
        </w:rPr>
        <w:t>К этому набору приемов для разрешения конфликтов можно добавить еще одну стратегию поведения – стратегию СОТРУДНИЧЕСТВА, которая в отличие от других приводит тому, что в конфликте нет побежденных, и выигрывают обе стороны.</w:t>
      </w:r>
    </w:p>
    <w:p w:rsidR="00935894" w:rsidRPr="00935894" w:rsidRDefault="00935894" w:rsidP="009358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КОНКУРЕНЦИЯ (10 %) – «АКУЛА».</w:t>
      </w:r>
    </w:p>
    <w:p w:rsidR="00935894" w:rsidRPr="00935894" w:rsidRDefault="00935894" w:rsidP="009358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9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УКЛОНЕНИЕ (10 %) – «ЧЕРЕПАХА». </w:t>
      </w:r>
    </w:p>
    <w:p w:rsidR="00935894" w:rsidRPr="00935894" w:rsidRDefault="00935894" w:rsidP="009358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94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УЛАЖИВАНИЕ (30 %) – «ПЛЮШЕВЫЙ МИШКА». </w:t>
      </w:r>
    </w:p>
    <w:p w:rsidR="00935894" w:rsidRPr="00935894" w:rsidRDefault="00935894" w:rsidP="009358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 (50 %) – «СОВА»</w:t>
      </w:r>
    </w:p>
    <w:p w:rsidR="00935894" w:rsidRPr="00935894" w:rsidRDefault="00935894" w:rsidP="0093589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5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Упражнение </w:t>
      </w:r>
      <w:proofErr w:type="spellStart"/>
      <w:r w:rsidRPr="00935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Sorry</w:t>
      </w:r>
      <w:proofErr w:type="spellEnd"/>
    </w:p>
    <w:p w:rsidR="00935894" w:rsidRPr="00935894" w:rsidRDefault="00935894" w:rsidP="00935894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Кактус.</w:t>
      </w:r>
    </w:p>
    <w:p w:rsidR="00935894" w:rsidRPr="00935894" w:rsidRDefault="00935894" w:rsidP="009358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наклеить на агрессивный кактус цветы.</w:t>
      </w:r>
    </w:p>
    <w:p w:rsidR="00935894" w:rsidRPr="00935894" w:rsidRDefault="00935894" w:rsidP="009358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5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Прощание</w:t>
      </w:r>
    </w:p>
    <w:p w:rsidR="00935894" w:rsidRPr="00935894" w:rsidRDefault="00935894" w:rsidP="009358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Каждый из участников тренинга желает что-либо всем остальным в виде «скульптуры из самого себя» или все пишут несколько строк пожелания, а затем эти записи перемешивают и каждый выбирает для себя одно из них.</w:t>
      </w:r>
    </w:p>
    <w:p w:rsidR="00935894" w:rsidRPr="00935894" w:rsidRDefault="00935894" w:rsidP="009358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9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напоследок: У каждого из вас есть 3 цветных квадратика. Считаете ли вы обсуждение данной темы полезной, изменит ли оно ваше поведение в конфликтной ситуации.</w:t>
      </w:r>
    </w:p>
    <w:p w:rsidR="00935894" w:rsidRPr="00935894" w:rsidRDefault="00935894" w:rsidP="009358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94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«ДА» - красный.</w:t>
      </w:r>
    </w:p>
    <w:p w:rsidR="00935894" w:rsidRPr="00935894" w:rsidRDefault="00935894" w:rsidP="009358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9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«НЕТ» - черный.</w:t>
      </w:r>
    </w:p>
    <w:p w:rsidR="00935894" w:rsidRPr="00935894" w:rsidRDefault="00935894" w:rsidP="009358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9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«СОМНЕВАЮСЬ» - зеленый.</w:t>
      </w:r>
    </w:p>
    <w:p w:rsidR="00935894" w:rsidRPr="00935894" w:rsidRDefault="00935894" w:rsidP="009358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Положить квадратики в корзину.</w:t>
      </w:r>
    </w:p>
    <w:p w:rsidR="008C0760" w:rsidRPr="00935894" w:rsidRDefault="008C0760"/>
    <w:sectPr w:rsidR="008C0760" w:rsidRPr="00935894" w:rsidSect="00935894">
      <w:pgSz w:w="11906" w:h="16838"/>
      <w:pgMar w:top="1134" w:right="850" w:bottom="1134" w:left="1701" w:header="708" w:footer="708" w:gutter="0"/>
      <w:pgBorders w:offsetFrom="page">
        <w:top w:val="snowflakeFancy" w:sz="9" w:space="24" w:color="auto"/>
        <w:left w:val="snowflakeFancy" w:sz="9" w:space="24" w:color="auto"/>
        <w:bottom w:val="snowflakeFancy" w:sz="9" w:space="24" w:color="auto"/>
        <w:right w:val="snowflakeFancy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2938"/>
    <w:multiLevelType w:val="multilevel"/>
    <w:tmpl w:val="1EF27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A47CBC"/>
    <w:multiLevelType w:val="multilevel"/>
    <w:tmpl w:val="05E8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894"/>
    <w:rsid w:val="00187BD9"/>
    <w:rsid w:val="008B42C8"/>
    <w:rsid w:val="008C0760"/>
    <w:rsid w:val="009159D2"/>
    <w:rsid w:val="00935894"/>
    <w:rsid w:val="00FE6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651</Words>
  <Characters>3712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8</cp:revision>
  <dcterms:created xsi:type="dcterms:W3CDTF">2019-01-10T16:15:00Z</dcterms:created>
  <dcterms:modified xsi:type="dcterms:W3CDTF">2020-10-01T05:17:00Z</dcterms:modified>
</cp:coreProperties>
</file>